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CE9A" w14:textId="740B16F0"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FC769A">
        <w:rPr>
          <w:rFonts w:ascii="Times New Roman" w:hAnsi="Times New Roman" w:cs="Times New Roman"/>
          <w:color w:val="000000" w:themeColor="text1"/>
        </w:rPr>
        <w:t>30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FC769A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14:paraId="7997DC35" w14:textId="77777777"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14:paraId="51E7DD9B" w14:textId="77777777"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2D62FE" w14:textId="77777777"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14:paraId="333B8264" w14:textId="77777777"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14:paraId="0D06012F" w14:textId="77777777"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14:paraId="3A682D29" w14:textId="77777777" w:rsidR="00F7683D" w:rsidRPr="00F7683D" w:rsidRDefault="00F7683D" w:rsidP="00F7683D">
      <w:pPr>
        <w:ind w:left="360"/>
        <w:jc w:val="center"/>
        <w:rPr>
          <w:b/>
          <w:i/>
        </w:rPr>
      </w:pPr>
      <w:r w:rsidRPr="00F7683D">
        <w:rPr>
          <w:b/>
          <w:color w:val="0D0D0D" w:themeColor="text1" w:themeTint="F2"/>
        </w:rPr>
        <w:t>przygotowani</w:t>
      </w:r>
      <w:r>
        <w:rPr>
          <w:b/>
          <w:color w:val="0D0D0D" w:themeColor="text1" w:themeTint="F2"/>
        </w:rPr>
        <w:t>e</w:t>
      </w:r>
      <w:r w:rsidRPr="00F7683D">
        <w:rPr>
          <w:b/>
          <w:color w:val="0D0D0D" w:themeColor="text1" w:themeTint="F2"/>
        </w:rPr>
        <w:t xml:space="preserve"> serwisu kawowego oraz obiadu </w:t>
      </w:r>
      <w:r>
        <w:rPr>
          <w:b/>
          <w:color w:val="0D0D0D" w:themeColor="text1" w:themeTint="F2"/>
        </w:rPr>
        <w:t xml:space="preserve">2-daniowego </w:t>
      </w:r>
      <w:r w:rsidRPr="00F7683D">
        <w:rPr>
          <w:b/>
          <w:color w:val="0D0D0D" w:themeColor="text1" w:themeTint="F2"/>
        </w:rPr>
        <w:t xml:space="preserve">dla 100 uczestników konferencji w dn. 8.12.2019 r., w ramach operacji nt.: </w:t>
      </w:r>
      <w:r w:rsidRPr="00F7683D">
        <w:rPr>
          <w:b/>
          <w:i/>
        </w:rPr>
        <w:t>Niewykorzystane potencjały rozwoju zrównoważonego obszarów wiejskich w województwie warmińsko-mazurskim</w:t>
      </w:r>
    </w:p>
    <w:p w14:paraId="49994381" w14:textId="77777777" w:rsidR="00F7683D" w:rsidRPr="00F7683D" w:rsidRDefault="00845B5F" w:rsidP="00F7683D">
      <w:pPr>
        <w:pStyle w:val="Akapitzlist"/>
        <w:numPr>
          <w:ilvl w:val="0"/>
          <w:numId w:val="1"/>
        </w:num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przedmiotu zamówienia została ustalona na kwot</w:t>
      </w:r>
      <w:r w:rsidR="00D63AB3"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F7683D"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17BF7BE4" w14:textId="77777777" w:rsidR="00F7683D" w:rsidRPr="00F7683D" w:rsidRDefault="00F7683D" w:rsidP="00F7683D">
      <w:pPr>
        <w:pStyle w:val="Akapitzlist"/>
        <w:numPr>
          <w:ilvl w:val="0"/>
          <w:numId w:val="5"/>
        </w:num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bufet kawowy 100 osób x 9,84 zł = 984,00 zł brutto</w:t>
      </w:r>
    </w:p>
    <w:p w14:paraId="28008D02" w14:textId="77777777" w:rsidR="00F7683D" w:rsidRPr="00F7683D" w:rsidRDefault="00F7683D" w:rsidP="00F7683D">
      <w:pPr>
        <w:pStyle w:val="Akapitzlist"/>
        <w:numPr>
          <w:ilvl w:val="0"/>
          <w:numId w:val="5"/>
        </w:num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obiad 2-daniowy 100 osób x 29,52 zł = 2952,00</w:t>
      </w:r>
      <w:r w:rsidR="00D63AB3"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F7683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F7683D">
        <w:rPr>
          <w:rFonts w:ascii="Times New Roman" w:eastAsia="Times New Roman" w:hAnsi="Times New Roman" w:cs="Times New Roman"/>
          <w:color w:val="000000" w:themeColor="text1"/>
          <w:lang w:eastAsia="pl-PL"/>
        </w:rPr>
        <w:t>brutto</w:t>
      </w:r>
    </w:p>
    <w:p w14:paraId="382E3B87" w14:textId="77777777"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14:paraId="60AE6D8D" w14:textId="77777777"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14:paraId="1EADAD51" w14:textId="448E24DF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FC76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</w:t>
      </w:r>
      <w:r w:rsidR="00FC769A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FC769A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07DEAFE8" w14:textId="77777777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14:paraId="050F0298" w14:textId="77777777"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Termin składania ofert upłynął w dniu </w:t>
      </w:r>
      <w:r w:rsidR="00E5329D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E5329D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2BE3343F" w14:textId="77777777"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5329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9382" w:type="dxa"/>
        <w:tblLook w:val="04A0" w:firstRow="1" w:lastRow="0" w:firstColumn="1" w:lastColumn="0" w:noHBand="0" w:noVBand="1"/>
      </w:tblPr>
      <w:tblGrid>
        <w:gridCol w:w="1543"/>
        <w:gridCol w:w="3668"/>
        <w:gridCol w:w="1637"/>
        <w:gridCol w:w="1275"/>
        <w:gridCol w:w="1259"/>
      </w:tblGrid>
      <w:tr w:rsidR="005C2D0D" w:rsidRPr="00B17444" w14:paraId="29786078" w14:textId="77777777" w:rsidTr="005C2D0D">
        <w:tc>
          <w:tcPr>
            <w:tcW w:w="1543" w:type="dxa"/>
            <w:vAlign w:val="center"/>
          </w:tcPr>
          <w:p w14:paraId="4658231D" w14:textId="77777777" w:rsidR="005C2D0D" w:rsidRPr="005C2D0D" w:rsidRDefault="005C2D0D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Numer oferty i termin jej złożenia</w:t>
            </w:r>
          </w:p>
        </w:tc>
        <w:tc>
          <w:tcPr>
            <w:tcW w:w="3668" w:type="dxa"/>
            <w:vAlign w:val="center"/>
          </w:tcPr>
          <w:p w14:paraId="3E47DB4A" w14:textId="77777777" w:rsidR="005C2D0D" w:rsidRPr="005C2D0D" w:rsidRDefault="005C2D0D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37" w:type="dxa"/>
            <w:vAlign w:val="center"/>
          </w:tcPr>
          <w:p w14:paraId="65B471DC" w14:textId="77777777" w:rsidR="005C2D0D" w:rsidRPr="005C2D0D" w:rsidRDefault="005C2D0D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Oferowana cena</w:t>
            </w:r>
          </w:p>
          <w:p w14:paraId="5680E5CE" w14:textId="77777777" w:rsidR="005C2D0D" w:rsidRPr="005C2D0D" w:rsidRDefault="005C2D0D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 poszczególne usługi</w:t>
            </w:r>
          </w:p>
        </w:tc>
        <w:tc>
          <w:tcPr>
            <w:tcW w:w="1275" w:type="dxa"/>
          </w:tcPr>
          <w:p w14:paraId="29FCE45B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Łączna cena BRUTTO zł</w:t>
            </w:r>
          </w:p>
        </w:tc>
        <w:tc>
          <w:tcPr>
            <w:tcW w:w="1259" w:type="dxa"/>
            <w:vAlign w:val="center"/>
          </w:tcPr>
          <w:p w14:paraId="65D14CB3" w14:textId="77777777" w:rsidR="005C2D0D" w:rsidRPr="005C2D0D" w:rsidRDefault="005C2D0D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Uwagi</w:t>
            </w:r>
          </w:p>
        </w:tc>
      </w:tr>
      <w:tr w:rsidR="005C2D0D" w:rsidRPr="00B17444" w14:paraId="5D3B7C07" w14:textId="77777777" w:rsidTr="005C2D0D">
        <w:tc>
          <w:tcPr>
            <w:tcW w:w="1543" w:type="dxa"/>
          </w:tcPr>
          <w:p w14:paraId="0A19B596" w14:textId="77777777" w:rsidR="005C2D0D" w:rsidRPr="005C2D0D" w:rsidRDefault="005C2D0D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1757F4BD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668" w:type="dxa"/>
          </w:tcPr>
          <w:p w14:paraId="2454C7CF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Klub AGROS,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Goździkiewski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., 10-035 Olsztyn, ul. Kołłątaja 20</w:t>
            </w:r>
          </w:p>
          <w:p w14:paraId="63821F2C" w14:textId="77777777" w:rsidR="005C2D0D" w:rsidRPr="005C2D0D" w:rsidRDefault="005C2D0D" w:rsidP="005C2D0D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Bufet kawowy</w:t>
            </w:r>
          </w:p>
          <w:p w14:paraId="11F2C60F" w14:textId="77777777" w:rsidR="005C2D0D" w:rsidRPr="005C2D0D" w:rsidRDefault="005C2D0D" w:rsidP="005C2D0D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Obiad 2-daniowy</w:t>
            </w:r>
          </w:p>
        </w:tc>
        <w:tc>
          <w:tcPr>
            <w:tcW w:w="1637" w:type="dxa"/>
            <w:vAlign w:val="center"/>
          </w:tcPr>
          <w:p w14:paraId="29A4F695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8947065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1A8AA5C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1230,00</w:t>
            </w:r>
          </w:p>
          <w:p w14:paraId="2E9C52D4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3780,00</w:t>
            </w:r>
          </w:p>
        </w:tc>
        <w:tc>
          <w:tcPr>
            <w:tcW w:w="1275" w:type="dxa"/>
            <w:vAlign w:val="center"/>
          </w:tcPr>
          <w:p w14:paraId="3E226CD4" w14:textId="77777777" w:rsidR="005C2D0D" w:rsidRPr="005C2D0D" w:rsidRDefault="005C2D0D" w:rsidP="00E5329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5010,00</w:t>
            </w:r>
          </w:p>
        </w:tc>
        <w:tc>
          <w:tcPr>
            <w:tcW w:w="1259" w:type="dxa"/>
            <w:vAlign w:val="center"/>
          </w:tcPr>
          <w:p w14:paraId="49B5C460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C2D0D" w:rsidRPr="00B17444" w14:paraId="6788DC4E" w14:textId="77777777" w:rsidTr="005C2D0D">
        <w:trPr>
          <w:trHeight w:val="605"/>
        </w:trPr>
        <w:tc>
          <w:tcPr>
            <w:tcW w:w="1543" w:type="dxa"/>
          </w:tcPr>
          <w:p w14:paraId="4E11FAA0" w14:textId="77777777" w:rsidR="005C2D0D" w:rsidRPr="005C2D0D" w:rsidRDefault="005C2D0D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</w:p>
          <w:p w14:paraId="22C89D0D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668" w:type="dxa"/>
          </w:tcPr>
          <w:p w14:paraId="053DB5CC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KASYNO s.c., 10-257 Olsztyn,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ul. Sybiraków 2</w:t>
            </w:r>
          </w:p>
          <w:p w14:paraId="2B73FDD2" w14:textId="77777777" w:rsidR="005C2D0D" w:rsidRPr="005C2D0D" w:rsidRDefault="005C2D0D" w:rsidP="005C2D0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Bufet kawowy</w:t>
            </w:r>
          </w:p>
          <w:p w14:paraId="1BDD294C" w14:textId="77777777" w:rsidR="005C2D0D" w:rsidRPr="005C2D0D" w:rsidRDefault="005C2D0D" w:rsidP="005C2D0D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Obiad 2-daniowy</w:t>
            </w:r>
          </w:p>
        </w:tc>
        <w:tc>
          <w:tcPr>
            <w:tcW w:w="1637" w:type="dxa"/>
            <w:vAlign w:val="center"/>
          </w:tcPr>
          <w:p w14:paraId="0E861171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857E4CE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EF19AFC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984,00</w:t>
            </w:r>
          </w:p>
          <w:p w14:paraId="45D3A1D1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2592,00</w:t>
            </w:r>
          </w:p>
        </w:tc>
        <w:tc>
          <w:tcPr>
            <w:tcW w:w="1275" w:type="dxa"/>
            <w:vAlign w:val="center"/>
          </w:tcPr>
          <w:p w14:paraId="62F3BAE5" w14:textId="77777777" w:rsidR="005C2D0D" w:rsidRPr="005C2D0D" w:rsidRDefault="005C2D0D" w:rsidP="00E5329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3576,00</w:t>
            </w:r>
          </w:p>
        </w:tc>
        <w:tc>
          <w:tcPr>
            <w:tcW w:w="1259" w:type="dxa"/>
            <w:vAlign w:val="center"/>
          </w:tcPr>
          <w:p w14:paraId="3B55D994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C2D0D" w:rsidRPr="00B17444" w14:paraId="7A6507B0" w14:textId="77777777" w:rsidTr="005C2D0D">
        <w:trPr>
          <w:trHeight w:val="605"/>
        </w:trPr>
        <w:tc>
          <w:tcPr>
            <w:tcW w:w="1543" w:type="dxa"/>
          </w:tcPr>
          <w:p w14:paraId="08787880" w14:textId="77777777" w:rsidR="005C2D0D" w:rsidRPr="005C2D0D" w:rsidRDefault="005C2D0D" w:rsidP="001079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14:paraId="10B38A03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.2019 r.</w:t>
            </w:r>
          </w:p>
        </w:tc>
        <w:tc>
          <w:tcPr>
            <w:tcW w:w="3668" w:type="dxa"/>
          </w:tcPr>
          <w:p w14:paraId="52C261D1" w14:textId="77777777" w:rsidR="005C2D0D" w:rsidRPr="005C2D0D" w:rsidRDefault="005C2D0D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Bar U MICHAŁA s.c., 10-957 Olsztyn,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ul. Oczapowskiego 1</w:t>
            </w:r>
          </w:p>
          <w:p w14:paraId="062F68C5" w14:textId="77777777" w:rsidR="005C2D0D" w:rsidRPr="005C2D0D" w:rsidRDefault="005C2D0D" w:rsidP="005C2D0D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Bufet kawowy</w:t>
            </w:r>
          </w:p>
          <w:p w14:paraId="63D2F8E0" w14:textId="77777777" w:rsidR="005C2D0D" w:rsidRPr="005C2D0D" w:rsidRDefault="005C2D0D" w:rsidP="005C2D0D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C2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Obiad 2-daniowy</w:t>
            </w:r>
          </w:p>
        </w:tc>
        <w:tc>
          <w:tcPr>
            <w:tcW w:w="1637" w:type="dxa"/>
            <w:vAlign w:val="center"/>
          </w:tcPr>
          <w:p w14:paraId="2FA282C4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87F676F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AAFB2B7" w14:textId="77777777" w:rsid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1414,50</w:t>
            </w:r>
          </w:p>
          <w:p w14:paraId="6167E275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2646,00</w:t>
            </w:r>
          </w:p>
        </w:tc>
        <w:tc>
          <w:tcPr>
            <w:tcW w:w="1275" w:type="dxa"/>
            <w:vAlign w:val="center"/>
          </w:tcPr>
          <w:p w14:paraId="69678362" w14:textId="77777777" w:rsidR="005C2D0D" w:rsidRPr="005C2D0D" w:rsidRDefault="005C2D0D" w:rsidP="00E532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4060,50</w:t>
            </w:r>
          </w:p>
        </w:tc>
        <w:tc>
          <w:tcPr>
            <w:tcW w:w="1259" w:type="dxa"/>
            <w:vAlign w:val="center"/>
          </w:tcPr>
          <w:p w14:paraId="4328417C" w14:textId="77777777" w:rsidR="005C2D0D" w:rsidRPr="005C2D0D" w:rsidRDefault="005C2D0D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0E4DC62" w14:textId="77777777"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6E74F61" w14:textId="77777777" w:rsidR="005C2D0D" w:rsidRPr="005C2D0D" w:rsidRDefault="005C2D0D" w:rsidP="005C2D0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C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KASYNO s.c., 10-257 Olsztyn, </w:t>
      </w:r>
      <w:r w:rsidRPr="005C2D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ul. Sybiraków 2</w:t>
      </w:r>
    </w:p>
    <w:p w14:paraId="62DD036B" w14:textId="77777777" w:rsidR="00845B5F" w:rsidRPr="00B17444" w:rsidRDefault="00845B5F" w:rsidP="004E798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14:paraId="53D90F24" w14:textId="568ABA57"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C769A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="00A3118F" w:rsidRPr="00B17444">
        <w:rPr>
          <w:rFonts w:ascii="Times New Roman" w:hAnsi="Times New Roman" w:cs="Times New Roman"/>
        </w:rPr>
        <w:t>.0</w:t>
      </w:r>
      <w:r w:rsidR="00FC769A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14:paraId="4926A7CD" w14:textId="77777777"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14:paraId="6B004780" w14:textId="77777777"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14:paraId="04C3E626" w14:textId="77777777"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A6101F7" w14:textId="77777777"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695497B" w14:textId="77777777"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14:paraId="4830CAFA" w14:textId="77777777"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366"/>
    <w:multiLevelType w:val="hybridMultilevel"/>
    <w:tmpl w:val="EAC05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0C68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7962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1810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4E7989"/>
    <w:rsid w:val="005018F7"/>
    <w:rsid w:val="00551500"/>
    <w:rsid w:val="005C2D0D"/>
    <w:rsid w:val="006C4A97"/>
    <w:rsid w:val="006D03EE"/>
    <w:rsid w:val="00766618"/>
    <w:rsid w:val="00777505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56AB0"/>
    <w:rsid w:val="00C83101"/>
    <w:rsid w:val="00CE02E3"/>
    <w:rsid w:val="00CE2CE3"/>
    <w:rsid w:val="00D2365B"/>
    <w:rsid w:val="00D63AB3"/>
    <w:rsid w:val="00D8444C"/>
    <w:rsid w:val="00DE263B"/>
    <w:rsid w:val="00E45DB2"/>
    <w:rsid w:val="00E5329D"/>
    <w:rsid w:val="00E71637"/>
    <w:rsid w:val="00E86CA4"/>
    <w:rsid w:val="00EC01BD"/>
    <w:rsid w:val="00F7683D"/>
    <w:rsid w:val="00FC769A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8CD"/>
  <w15:docId w15:val="{CD47B689-39FC-44AD-A638-8F047BD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2019-10-16T08:34:00Z</cp:lastPrinted>
  <dcterms:created xsi:type="dcterms:W3CDTF">2019-10-15T16:43:00Z</dcterms:created>
  <dcterms:modified xsi:type="dcterms:W3CDTF">2019-11-27T20:04:00Z</dcterms:modified>
</cp:coreProperties>
</file>